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522CD1" w:rsidRDefault="002321BE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</w:t>
      </w:r>
      <w:r w:rsidR="004E5C7E" w:rsidRPr="00522CD1">
        <w:rPr>
          <w:rFonts w:ascii="Times New Roman" w:hAnsi="Times New Roman" w:cs="Times New Roman"/>
          <w:b/>
          <w:sz w:val="28"/>
          <w:szCs w:val="28"/>
          <w:lang w:val="uk-UA"/>
        </w:rPr>
        <w:t>Основи психології</w:t>
      </w: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C70A3" w:rsidRPr="00522CD1" w:rsidRDefault="00CC70A3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4E5C7E" w:rsidRPr="00522CD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DE3" w:rsidRPr="00522C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C7E" w:rsidRPr="00522CD1">
        <w:rPr>
          <w:rFonts w:ascii="Times New Roman" w:hAnsi="Times New Roman" w:cs="Times New Roman"/>
          <w:b/>
          <w:sz w:val="28"/>
          <w:szCs w:val="28"/>
          <w:lang w:val="uk-UA"/>
        </w:rPr>
        <w:t>222 Медицина</w:t>
      </w:r>
      <w:r w:rsidR="00E50DE3" w:rsidRPr="00522C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>227 Фізична терапія, ерготерапія</w:t>
      </w:r>
    </w:p>
    <w:p w:rsidR="00CC70A3" w:rsidRPr="00522CD1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522CD1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заняття № </w:t>
      </w:r>
      <w:r w:rsidR="00A11BF2" w:rsidRPr="00522CD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:rsidR="00A86ACD" w:rsidRPr="00522CD1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A86ACD" w:rsidRPr="00522CD1" w:rsidRDefault="002321BE" w:rsidP="00A11BF2">
      <w:pPr>
        <w:pStyle w:val="Pa19"/>
        <w:contextualSpacing/>
        <w:jc w:val="center"/>
        <w:rPr>
          <w:b/>
          <w:sz w:val="28"/>
          <w:szCs w:val="28"/>
          <w:lang w:val="uk-UA"/>
        </w:rPr>
      </w:pPr>
      <w:r w:rsidRPr="00522CD1">
        <w:rPr>
          <w:b/>
          <w:bCs/>
          <w:color w:val="000000"/>
          <w:sz w:val="28"/>
          <w:szCs w:val="28"/>
          <w:lang w:val="uk-UA"/>
        </w:rPr>
        <w:t xml:space="preserve">Тема: </w:t>
      </w:r>
      <w:r w:rsidR="00A11BF2" w:rsidRPr="00522CD1">
        <w:rPr>
          <w:b/>
          <w:bCs/>
          <w:color w:val="000000"/>
          <w:sz w:val="28"/>
          <w:szCs w:val="28"/>
          <w:lang w:val="uk-UA"/>
        </w:rPr>
        <w:t>Проблема розвитку в психології. Виникнення психіки. Розвиток механізмів психіки. Розвиток психіки в філогенезі. Виникнення і розвиток людської свідомості</w:t>
      </w:r>
    </w:p>
    <w:p w:rsidR="00A11BF2" w:rsidRPr="00522CD1" w:rsidRDefault="00A11BF2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45AC" w:rsidRPr="00522CD1" w:rsidRDefault="00AB32AE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>Основні п</w:t>
      </w:r>
      <w:r w:rsidR="007E45AC" w:rsidRPr="00522CD1">
        <w:rPr>
          <w:rFonts w:ascii="Times New Roman" w:hAnsi="Times New Roman" w:cs="Times New Roman"/>
          <w:b/>
          <w:sz w:val="28"/>
          <w:szCs w:val="28"/>
          <w:lang w:val="uk-UA"/>
        </w:rPr>
        <w:t>итання</w:t>
      </w: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теми</w:t>
      </w:r>
      <w:r w:rsidR="007E45AC" w:rsidRPr="00522CD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11BF2" w:rsidRPr="000B2A3C" w:rsidRDefault="00A11BF2" w:rsidP="000B2A3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bookmarkStart w:id="0" w:name="_GoBack"/>
      <w:r w:rsidRPr="000B2A3C">
        <w:rPr>
          <w:rFonts w:ascii="Times New Roman" w:hAnsi="Times New Roman" w:cs="Times New Roman"/>
          <w:iCs/>
          <w:sz w:val="28"/>
          <w:szCs w:val="28"/>
          <w:lang w:val="uk-UA"/>
        </w:rPr>
        <w:t>Основні підходи до розуміння природи психіки.</w:t>
      </w:r>
    </w:p>
    <w:p w:rsidR="00A11BF2" w:rsidRPr="000B2A3C" w:rsidRDefault="00A11BF2" w:rsidP="000B2A3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B2A3C">
        <w:rPr>
          <w:rFonts w:ascii="Times New Roman" w:hAnsi="Times New Roman" w:cs="Times New Roman"/>
          <w:iCs/>
          <w:sz w:val="28"/>
          <w:szCs w:val="28"/>
          <w:lang w:val="uk-UA"/>
        </w:rPr>
        <w:t>Розвиток механізмів психіки в еволюційному процесі.</w:t>
      </w:r>
    </w:p>
    <w:p w:rsidR="00A11BF2" w:rsidRPr="000B2A3C" w:rsidRDefault="00A11BF2" w:rsidP="000B2A3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B2A3C">
        <w:rPr>
          <w:rFonts w:ascii="Times New Roman" w:hAnsi="Times New Roman" w:cs="Times New Roman"/>
          <w:iCs/>
          <w:sz w:val="28"/>
          <w:szCs w:val="28"/>
          <w:lang w:val="uk-UA"/>
        </w:rPr>
        <w:t>Етапи розвитку нервової системи як механізму поведінки і психічної діяльності.</w:t>
      </w:r>
    </w:p>
    <w:p w:rsidR="00A11BF2" w:rsidRPr="000B2A3C" w:rsidRDefault="00A11BF2" w:rsidP="000B2A3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B2A3C">
        <w:rPr>
          <w:rFonts w:ascii="Times New Roman" w:hAnsi="Times New Roman" w:cs="Times New Roman"/>
          <w:iCs/>
          <w:sz w:val="28"/>
          <w:szCs w:val="28"/>
          <w:lang w:val="uk-UA"/>
        </w:rPr>
        <w:t>Виникнення і розвиток людської свідомості.</w:t>
      </w:r>
    </w:p>
    <w:p w:rsidR="00A11BF2" w:rsidRPr="000B2A3C" w:rsidRDefault="00A11BF2" w:rsidP="000B2A3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B2A3C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Передумови виникнення свідомості. </w:t>
      </w:r>
    </w:p>
    <w:p w:rsidR="00A11BF2" w:rsidRPr="000B2A3C" w:rsidRDefault="00A11BF2" w:rsidP="000B2A3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B2A3C">
        <w:rPr>
          <w:rFonts w:ascii="Times New Roman" w:hAnsi="Times New Roman" w:cs="Times New Roman"/>
          <w:iCs/>
          <w:sz w:val="28"/>
          <w:szCs w:val="28"/>
          <w:lang w:val="uk-UA"/>
        </w:rPr>
        <w:t>Історичний розвиток свідомості.</w:t>
      </w:r>
    </w:p>
    <w:p w:rsidR="007E45AC" w:rsidRPr="000B2A3C" w:rsidRDefault="00A11BF2" w:rsidP="000B2A3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3C">
        <w:rPr>
          <w:rFonts w:ascii="Times New Roman" w:hAnsi="Times New Roman" w:cs="Times New Roman"/>
          <w:iCs/>
          <w:sz w:val="28"/>
          <w:szCs w:val="28"/>
          <w:lang w:val="uk-UA"/>
        </w:rPr>
        <w:t>Особливості історичного розвитку свідомості.</w:t>
      </w:r>
    </w:p>
    <w:p w:rsidR="00A11BF2" w:rsidRPr="00522CD1" w:rsidRDefault="00A11BF2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bookmarkEnd w:id="0"/>
    <w:p w:rsidR="00AB32AE" w:rsidRPr="00522CD1" w:rsidRDefault="00AB32AE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>Основні поняття теми:</w:t>
      </w:r>
    </w:p>
    <w:p w:rsidR="00AB32AE" w:rsidRPr="00522CD1" w:rsidRDefault="00A11BF2" w:rsidP="00A11B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Подразливість, чуттєвість, тропізм, інстинкт, інтелектуальна поведінка, свідома діяльність, дифузна нервова система,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гангліарна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нервова система, трубчата нервова система.</w:t>
      </w:r>
    </w:p>
    <w:p w:rsidR="00A11BF2" w:rsidRPr="00522CD1" w:rsidRDefault="00A11BF2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522CD1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F51FB" w:rsidRPr="00522CD1">
        <w:rPr>
          <w:rFonts w:ascii="Times New Roman" w:hAnsi="Times New Roman" w:cs="Times New Roman"/>
          <w:b/>
          <w:sz w:val="28"/>
          <w:szCs w:val="28"/>
          <w:lang w:val="uk-UA"/>
        </w:rPr>
        <w:t>еоретичні відомості</w:t>
      </w:r>
    </w:p>
    <w:p w:rsidR="00A11BF2" w:rsidRPr="00522CD1" w:rsidRDefault="00A11BF2" w:rsidP="00A11BF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sz w:val="28"/>
          <w:szCs w:val="28"/>
          <w:lang w:val="uk-UA"/>
        </w:rPr>
        <w:t>Виникнення і розвиток психіки – найскладніший процес. Існують два різних розуміння природи і проявлення психіки: матеріалістичне і ідеалістичне. Ідеалістичний підхід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убачає початок психічного в понятті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„духовна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енергія”, ототожнюючи її з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„внутрішньою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стороною” матерії, і веде передісторію психічного з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незапам’ятних часів, які іменуються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„преджиття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>”. Тут психічна енергія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протистоїть фізичній сполучаючись з нею. Основне положення ідеалістичного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підходу – життя на землю зародилось уперше завдяки згущенню в матерії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психічній енергії. Матеріалістичне пояснення цього питання базується на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досягненнях біології та історії. Тут виникнення психіки розглядається як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результат довготривалого розвитку матерії.</w:t>
      </w:r>
    </w:p>
    <w:p w:rsidR="00A11BF2" w:rsidRPr="00522CD1" w:rsidRDefault="00901DFF" w:rsidP="00A11BF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2CD1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A11BF2" w:rsidRPr="00522CD1">
        <w:rPr>
          <w:rFonts w:ascii="Times New Roman" w:hAnsi="Times New Roman" w:cs="Times New Roman"/>
          <w:i/>
          <w:sz w:val="28"/>
          <w:szCs w:val="28"/>
          <w:lang w:val="uk-UA"/>
        </w:rPr>
        <w:t>дразливість</w:t>
      </w:r>
      <w:proofErr w:type="spellEnd"/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розуміє під собою здатність живого організму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реагувати на діяння біологічно значимих (біотичних) впливів, вона характерна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для елементарній рослинній стадії розвитку життя. Що до </w:t>
      </w:r>
      <w:proofErr w:type="spellStart"/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„чуттєвості</w:t>
      </w:r>
      <w:proofErr w:type="spellEnd"/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”, то вона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є, за висловлюванням А.Н. Леонтьєва, прикметою виникнення психіки.</w:t>
      </w:r>
    </w:p>
    <w:p w:rsidR="00A11BF2" w:rsidRPr="00522CD1" w:rsidRDefault="00A11BF2" w:rsidP="00A11BF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sz w:val="28"/>
          <w:szCs w:val="28"/>
          <w:lang w:val="uk-UA"/>
        </w:rPr>
        <w:lastRenderedPageBreak/>
        <w:t>Чуттєвість – це здатність деяких живих організмів сприймати подразники, які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володіють сигнальною функцією по відношенню до подразника, який має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пряме біологічне значення.</w:t>
      </w:r>
    </w:p>
    <w:p w:rsidR="00A11BF2" w:rsidRPr="00522CD1" w:rsidRDefault="00901DFF" w:rsidP="00A11BF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озрізня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види нервової системи як механізму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поведінки і психічної діяльності, а також стадії розвитку психіки. Особлив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уваг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заслуговує 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виникненн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і розвит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к людської свідомості. При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цьому слід ураховувати два факти. Перший - спадкова природа людини сама по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собі не визначає психічного розвитку особистості, але грає певну роль у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формуванні психічних властивостей. Другий – зміст і характер психічних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процесів і властивостей визначається не будовою організму, а предметним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BF2" w:rsidRPr="00522CD1">
        <w:rPr>
          <w:rFonts w:ascii="Times New Roman" w:hAnsi="Times New Roman" w:cs="Times New Roman"/>
          <w:sz w:val="28"/>
          <w:szCs w:val="28"/>
          <w:lang w:val="uk-UA"/>
        </w:rPr>
        <w:t>світом, який стимулює діяльність і відбивається людиною.</w:t>
      </w:r>
    </w:p>
    <w:p w:rsidR="00A11BF2" w:rsidRPr="00522CD1" w:rsidRDefault="00A11BF2" w:rsidP="00A11BF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6ACD" w:rsidRPr="00522CD1" w:rsidRDefault="00A86ACD" w:rsidP="00A11B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68031C" w:rsidRPr="00522CD1" w:rsidRDefault="00BF51FB" w:rsidP="00901DF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A86ACD" w:rsidRPr="00522CD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8031C" w:rsidRPr="00522C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E52090" w:rsidRPr="00522CD1">
        <w:rPr>
          <w:rFonts w:ascii="Times New Roman" w:hAnsi="Times New Roman" w:cs="Times New Roman"/>
          <w:sz w:val="28"/>
          <w:szCs w:val="28"/>
          <w:lang w:val="uk-UA"/>
        </w:rPr>
        <w:t>Дати визначення</w:t>
      </w:r>
      <w:r w:rsidR="0068031C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основн</w:t>
      </w:r>
      <w:r w:rsidR="00E52090" w:rsidRPr="00522CD1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="00E52090" w:rsidRPr="00522CD1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поняття</w:t>
      </w:r>
      <w:r w:rsidR="00E52090" w:rsidRPr="00522CD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8031C" w:rsidRPr="00522CD1">
        <w:rPr>
          <w:rFonts w:ascii="Times New Roman" w:hAnsi="Times New Roman" w:cs="Times New Roman"/>
          <w:sz w:val="28"/>
          <w:szCs w:val="28"/>
          <w:lang w:val="uk-UA"/>
        </w:rPr>
        <w:t>, які подані в даній темі</w:t>
      </w:r>
      <w:r w:rsidR="00E52090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; записати 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>основні етапи в еволюції психіки і її механізмів; визначити рівні розвитку нервової системи і рівні психічного відображення. Вивчити проблем</w:t>
      </w:r>
      <w:r w:rsidR="00522CD1" w:rsidRPr="00522CD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поведінки у філогенезі</w:t>
      </w:r>
      <w:r w:rsidR="00522CD1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01DFF" w:rsidRPr="00522CD1">
        <w:rPr>
          <w:rFonts w:ascii="Times New Roman" w:hAnsi="Times New Roman" w:cs="Times New Roman"/>
          <w:sz w:val="28"/>
          <w:szCs w:val="28"/>
          <w:lang w:val="uk-UA"/>
        </w:rPr>
        <w:t>різні погляди на проблему виникнення психіки.</w:t>
      </w:r>
    </w:p>
    <w:p w:rsidR="00522CD1" w:rsidRPr="00522CD1" w:rsidRDefault="00E52090" w:rsidP="00522CD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2: 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8031C"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бґрунтовувати </w:t>
      </w:r>
      <w:r w:rsidR="00522CD1" w:rsidRPr="00522CD1">
        <w:rPr>
          <w:rFonts w:ascii="Times New Roman" w:hAnsi="Times New Roman" w:cs="Times New Roman"/>
          <w:sz w:val="28"/>
          <w:szCs w:val="28"/>
          <w:lang w:val="uk-UA"/>
        </w:rPr>
        <w:t>передумови виникнення людської свідомості, проаналізувати проблему її історичного розвитку.</w:t>
      </w:r>
    </w:p>
    <w:p w:rsidR="0068031C" w:rsidRPr="00522CD1" w:rsidRDefault="00EB4F6B" w:rsidP="00522CD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3: </w:t>
      </w:r>
      <w:r w:rsidR="0068031C" w:rsidRPr="00522CD1">
        <w:rPr>
          <w:rFonts w:ascii="Times New Roman" w:hAnsi="Times New Roman" w:cs="Times New Roman"/>
          <w:sz w:val="28"/>
          <w:szCs w:val="28"/>
          <w:lang w:val="uk-UA"/>
        </w:rPr>
        <w:t>Самостійно опрацювати питання</w:t>
      </w: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та надати відповідь:</w:t>
      </w:r>
    </w:p>
    <w:p w:rsidR="00522CD1" w:rsidRPr="00522CD1" w:rsidRDefault="00522CD1" w:rsidP="00522CD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В чому полягає гіпотеза французького біолога, антрополога і гуманіста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Пьєра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Тейяра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де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Шардена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(См.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Пьер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Тейяр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де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Шарден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. Феномен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Преджизнь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Жизнь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Мысль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Сверх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522CD1">
        <w:rPr>
          <w:rFonts w:ascii="Times New Roman" w:hAnsi="Times New Roman" w:cs="Times New Roman"/>
          <w:sz w:val="28"/>
          <w:szCs w:val="28"/>
          <w:lang w:val="uk-UA"/>
        </w:rPr>
        <w:t>жизнь</w:t>
      </w:r>
      <w:proofErr w:type="spellEnd"/>
      <w:r w:rsidRPr="00522CD1">
        <w:rPr>
          <w:rFonts w:ascii="Times New Roman" w:hAnsi="Times New Roman" w:cs="Times New Roman"/>
          <w:sz w:val="28"/>
          <w:szCs w:val="28"/>
          <w:lang w:val="uk-UA"/>
        </w:rPr>
        <w:t>. М., 1987.)</w:t>
      </w:r>
    </w:p>
    <w:p w:rsidR="00522CD1" w:rsidRPr="00522CD1" w:rsidRDefault="00522CD1" w:rsidP="00522CD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sz w:val="28"/>
          <w:szCs w:val="28"/>
          <w:lang w:val="uk-UA"/>
        </w:rPr>
        <w:t>Яку роль відіграє спадковість?</w:t>
      </w:r>
    </w:p>
    <w:p w:rsidR="00432AF2" w:rsidRPr="00522CD1" w:rsidRDefault="00522CD1" w:rsidP="00522CD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sz w:val="28"/>
          <w:szCs w:val="28"/>
          <w:lang w:val="uk-UA"/>
        </w:rPr>
        <w:t>В чому полягає сутність відмінностей психіки тварини і людини.</w:t>
      </w:r>
    </w:p>
    <w:p w:rsidR="00522CD1" w:rsidRPr="00522CD1" w:rsidRDefault="00522C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література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Дрозденко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К.С. Загальна психологія в таблицях і схемах: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. посібник.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– К.:ВД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„Професіонал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>2. М’ясоїд П.А. Загальна психологія. К., Вища школа, 2000.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3. Немов Р.С.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, 1995.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Общая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/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ред. Максименко С.Д. - М.,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„Рефл-бук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”,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„Ваклер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>5. Основи психології / За ред. О.В. Киричука, В.А.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Роменця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. – К, 1997.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6. Петровський А.В. Загальна психологія. К.,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”, 1977.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7. Психологія /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ред. Г.С.Костюка. – К., Радянська школа, 1968.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>8. Психологія: Підручник /Ю.Л.Трофімов, В.В. Рибалка, П.А. Гончарук та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інш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.; за ред. Ю. Л.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Трофімова.–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2-е вид., стереотип. – К.: Либідь, 2000.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 xml:space="preserve">9.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Роменець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В.А. Історія психології. Київ, 1978.</w:t>
      </w: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10.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Рубинштейн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С.Л.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Основы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общей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М., 1996.</w:t>
      </w:r>
    </w:p>
    <w:p w:rsidR="003361D1" w:rsidRPr="00522CD1" w:rsidRDefault="003361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522CD1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2CD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Додаткова література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Алякринский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Б.С. О таланте и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способностях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. М.. 1988.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2.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Белявский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И.Г.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Лекции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по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исторической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Одеса,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3.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Бодалёв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А.А.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Восприятие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человеком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Изд-во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Моск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Ун-та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>1982.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Вилюнас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В.К.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эмоциональных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явлений. М., МГУ, 1976.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5. Гаврилова Т.П. О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воспитании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нравстенных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чувств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. М., 1999.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6.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Додонов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Б.И. В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мире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эмоций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. К., 2000.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7.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Ильин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Е.П.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индивидуальных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различий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Спб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.,2004.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8.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Ковалёв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А.Г.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. – К.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, 1970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9. Леонтьев А.Н.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психики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. М., 1977.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10. Мерлин В.С. Структура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. Характер,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способности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самосознание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Учебное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пособие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к спецкурсу. –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Пермь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, 1990.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11.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Петровский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А.В.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История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Формирование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основ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психологической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науки., М.,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12. Платонов К.К.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Занимательная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. К., Вища школа, 2000.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13.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Симонов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П.В.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Что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такое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эмоция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? М.. 1999.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14.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Слободчиков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В.Л.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становления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внутреннего</w:t>
      </w:r>
      <w:proofErr w:type="spellEnd"/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мира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//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Вопросы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. -1986. - №:.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15.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Фельдштейн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Д.М.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онтогенезе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. – М.,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>1989.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16. Цуканов Б.Й.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Время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психике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. Одеса.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”, 2000.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>17. Цуканов Б.Й. Диференціальна психологія (конспект лекцій). Одеса,</w:t>
      </w:r>
    </w:p>
    <w:p w:rsidR="00EB4F6B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A86ACD" w:rsidRPr="00522CD1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18. Юнг К.Г.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типы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. –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С.-Пет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.,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Ювента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, М., „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Прогресс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="003361D1" w:rsidRPr="00522CD1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Универс</w:t>
      </w:r>
      <w:proofErr w:type="spellEnd"/>
      <w:r w:rsidRPr="00522CD1">
        <w:rPr>
          <w:rFonts w:ascii="TimesNewRomanPSMT" w:hAnsi="TimesNewRomanPSMT" w:cs="TimesNewRomanPSMT"/>
          <w:sz w:val="28"/>
          <w:szCs w:val="28"/>
          <w:lang w:val="uk-UA"/>
        </w:rPr>
        <w:t>.”, 1995.</w:t>
      </w:r>
    </w:p>
    <w:sectPr w:rsidR="00A86ACD" w:rsidRPr="00522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92AC3"/>
    <w:multiLevelType w:val="hybridMultilevel"/>
    <w:tmpl w:val="5366F25A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26415"/>
    <w:rsid w:val="00061066"/>
    <w:rsid w:val="000657A1"/>
    <w:rsid w:val="00095522"/>
    <w:rsid w:val="000A39A7"/>
    <w:rsid w:val="000B2A3C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361D1"/>
    <w:rsid w:val="00350A7F"/>
    <w:rsid w:val="00363026"/>
    <w:rsid w:val="003979D9"/>
    <w:rsid w:val="003B758D"/>
    <w:rsid w:val="003F6A15"/>
    <w:rsid w:val="00415A48"/>
    <w:rsid w:val="00432AF2"/>
    <w:rsid w:val="004370FF"/>
    <w:rsid w:val="004412B2"/>
    <w:rsid w:val="00442201"/>
    <w:rsid w:val="004503BB"/>
    <w:rsid w:val="00464992"/>
    <w:rsid w:val="00483FA3"/>
    <w:rsid w:val="004D5E2B"/>
    <w:rsid w:val="004E23EE"/>
    <w:rsid w:val="004E5C7E"/>
    <w:rsid w:val="004F2641"/>
    <w:rsid w:val="00522CD1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77EC0"/>
    <w:rsid w:val="0068031C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45AC"/>
    <w:rsid w:val="007E5FB6"/>
    <w:rsid w:val="0083224B"/>
    <w:rsid w:val="00857926"/>
    <w:rsid w:val="00890EC5"/>
    <w:rsid w:val="00891DAA"/>
    <w:rsid w:val="008B0821"/>
    <w:rsid w:val="008E63BA"/>
    <w:rsid w:val="00900BAE"/>
    <w:rsid w:val="00901DFF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11BF2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347E"/>
    <w:rsid w:val="00D24924"/>
    <w:rsid w:val="00D31363"/>
    <w:rsid w:val="00D4693A"/>
    <w:rsid w:val="00D849D5"/>
    <w:rsid w:val="00DA2C63"/>
    <w:rsid w:val="00DC5C26"/>
    <w:rsid w:val="00DD3F1B"/>
    <w:rsid w:val="00DD7347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7</cp:revision>
  <dcterms:created xsi:type="dcterms:W3CDTF">2020-03-20T09:21:00Z</dcterms:created>
  <dcterms:modified xsi:type="dcterms:W3CDTF">2020-05-17T23:41:00Z</dcterms:modified>
</cp:coreProperties>
</file>